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58" w:rsidRDefault="00883358" w:rsidP="008833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F34">
        <w:rPr>
          <w:rFonts w:ascii="Times New Roman" w:hAnsi="Times New Roman" w:cs="Times New Roman"/>
          <w:b/>
          <w:sz w:val="24"/>
          <w:szCs w:val="24"/>
        </w:rPr>
        <w:t>ANEXA 1</w:t>
      </w:r>
      <w:r w:rsidR="00B34806">
        <w:rPr>
          <w:rFonts w:ascii="Times New Roman" w:hAnsi="Times New Roman" w:cs="Times New Roman"/>
          <w:b/>
          <w:sz w:val="24"/>
          <w:szCs w:val="24"/>
        </w:rPr>
        <w:t>4</w:t>
      </w:r>
    </w:p>
    <w:p w:rsidR="00883358" w:rsidRDefault="00883358" w:rsidP="00883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Normele tehnice</w:t>
      </w:r>
    </w:p>
    <w:p w:rsidR="00883358" w:rsidRPr="004E2A8D" w:rsidRDefault="00883358" w:rsidP="00883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83358" w:rsidRPr="004E2A8D" w:rsidRDefault="00883358" w:rsidP="00883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REFERAT MEDICAL </w:t>
      </w:r>
    </w:p>
    <w:p w:rsidR="00883358" w:rsidRPr="004E2A8D" w:rsidRDefault="00883358" w:rsidP="00883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83358" w:rsidRPr="004E2A8D" w:rsidRDefault="00883358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 xml:space="preserve">Subsemnatul(a), dr. ................................, în calitate de medic curant, specialist în    …………….............., recomand iniţierea terapiei cu: </w:t>
      </w:r>
    </w:p>
    <w:p w:rsidR="00883358" w:rsidRPr="004E2A8D" w:rsidRDefault="00883358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B9954" wp14:editId="37B5DC25">
                <wp:simplePos x="0" y="0"/>
                <wp:positionH relativeFrom="column">
                  <wp:posOffset>52705</wp:posOffset>
                </wp:positionH>
                <wp:positionV relativeFrom="paragraph">
                  <wp:posOffset>20320</wp:posOffset>
                </wp:positionV>
                <wp:extent cx="163830" cy="122555"/>
                <wp:effectExtent l="0" t="0" r="2667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15pt;margin-top:1.6pt;width:12.9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hBIAIAADsEAAAOAAAAZHJzL2Uyb0RvYy54bWysU9uO0zAQfUfiHyy/0zRps3S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"/>
            </w:pict>
          </mc:Fallback>
        </mc:AlternateContent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 xml:space="preserve">    -   sistem de monitorizare continuă a glicemiei </w:t>
      </w:r>
    </w:p>
    <w:p w:rsidR="00883358" w:rsidRPr="004E2A8D" w:rsidRDefault="00883358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B4CDC" wp14:editId="50507075">
                <wp:simplePos x="0" y="0"/>
                <wp:positionH relativeFrom="column">
                  <wp:posOffset>54610</wp:posOffset>
                </wp:positionH>
                <wp:positionV relativeFrom="paragraph">
                  <wp:posOffset>41275</wp:posOffset>
                </wp:positionV>
                <wp:extent cx="163830" cy="122555"/>
                <wp:effectExtent l="0" t="0" r="2667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3pt;margin-top:3.25pt;width:12.9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RiHwIAADs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"/>
            </w:pict>
          </mc:Fallback>
        </mc:AlternateContent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 xml:space="preserve">    -   pompe de insulină</w:t>
      </w:r>
    </w:p>
    <w:p w:rsidR="00883358" w:rsidRPr="004E2A8D" w:rsidRDefault="00883358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71EDB" wp14:editId="7B67960A">
                <wp:simplePos x="0" y="0"/>
                <wp:positionH relativeFrom="column">
                  <wp:posOffset>54610</wp:posOffset>
                </wp:positionH>
                <wp:positionV relativeFrom="paragraph">
                  <wp:posOffset>36830</wp:posOffset>
                </wp:positionV>
                <wp:extent cx="163830" cy="122555"/>
                <wp:effectExtent l="0" t="0" r="2667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3pt;margin-top:2.9pt;width:12.9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"/>
            </w:pict>
          </mc:Fallback>
        </mc:AlternateContent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 xml:space="preserve">    -   pompe de insulină cu senzor de monitorizare continuă a glicemiei</w:t>
      </w:r>
    </w:p>
    <w:p w:rsidR="00883358" w:rsidRPr="004E2A8D" w:rsidRDefault="00883358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151B6F">
        <w:rPr>
          <w:rFonts w:ascii="Times New Roman" w:hAnsi="Times New Roman" w:cs="Times New Roman"/>
          <w:sz w:val="24"/>
          <w:szCs w:val="24"/>
          <w:lang w:val="ro-RO"/>
        </w:rPr>
        <w:t>bolnavul</w:t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................................................................................................................................</w:t>
      </w:r>
    </w:p>
    <w:p w:rsidR="00883358" w:rsidRPr="004E2A8D" w:rsidRDefault="00883358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 xml:space="preserve">(nume şi prenume, CNP |_|_|_|_|_|_|_|_|_|_|_|_|_|), </w:t>
      </w:r>
    </w:p>
    <w:p w:rsidR="00883358" w:rsidRPr="004E2A8D" w:rsidRDefault="00151B6F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Bolnavul</w:t>
      </w:r>
      <w:r w:rsidR="00883358" w:rsidRPr="004E2A8D">
        <w:rPr>
          <w:rFonts w:ascii="Times New Roman" w:hAnsi="Times New Roman" w:cs="Times New Roman"/>
          <w:sz w:val="24"/>
          <w:szCs w:val="24"/>
          <w:lang w:val="ro-RO"/>
        </w:rPr>
        <w:t xml:space="preserve"> îndeplineşte criteriile de eligibilitate pentru acordarea şi montarea dispozitivelor medicale specifice diabetului zaharat, recomandate, prevăzute în </w:t>
      </w:r>
      <w:r w:rsidR="00883358" w:rsidRPr="004E2A8D">
        <w:rPr>
          <w:rFonts w:ascii="Times New Roman" w:hAnsi="Times New Roman" w:cs="Times New Roman"/>
          <w:sz w:val="24"/>
          <w:szCs w:val="24"/>
          <w:lang w:val="ro-RO" w:eastAsia="ro-RO"/>
        </w:rPr>
        <w:t>Normele tehnice de realizare a programelor naţionale de sănătate curative aprobate prin Ordinul preşedintelui Casei Naţionale de Asigurări de Sănătate:</w:t>
      </w:r>
    </w:p>
    <w:p w:rsidR="00883358" w:rsidRPr="004E2A8D" w:rsidRDefault="00883358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Motive medicale (criterii de eligibilitat</w:t>
      </w:r>
      <w:bookmarkStart w:id="0" w:name="_GoBack"/>
      <w:bookmarkEnd w:id="0"/>
      <w:r w:rsidRPr="004E2A8D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proofErr w:type="spellStart"/>
      <w:r w:rsidRPr="004E2A8D">
        <w:rPr>
          <w:rFonts w:ascii="Times New Roman" w:hAnsi="Times New Roman" w:cs="Times New Roman"/>
          <w:sz w:val="24"/>
          <w:szCs w:val="24"/>
          <w:lang w:val="ro-RO"/>
        </w:rPr>
        <w:t>indeplinite</w:t>
      </w:r>
      <w:proofErr w:type="spellEnd"/>
      <w:r w:rsidRPr="004E2A8D">
        <w:rPr>
          <w:rFonts w:ascii="Times New Roman" w:hAnsi="Times New Roman" w:cs="Times New Roman"/>
          <w:sz w:val="24"/>
          <w:szCs w:val="24"/>
          <w:lang w:val="ro-RO"/>
        </w:rPr>
        <w:t>):</w:t>
      </w:r>
    </w:p>
    <w:p w:rsidR="00883358" w:rsidRPr="004E2A8D" w:rsidRDefault="00883358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</w:t>
      </w:r>
    </w:p>
    <w:p w:rsidR="00883358" w:rsidRPr="004E2A8D" w:rsidRDefault="00883358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</w:t>
      </w:r>
    </w:p>
    <w:p w:rsidR="00883358" w:rsidRPr="004E2A8D" w:rsidRDefault="00883358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Diagnostic ………………………………………………</w:t>
      </w:r>
      <w:r w:rsidR="00151B6F">
        <w:rPr>
          <w:rFonts w:ascii="Times New Roman" w:hAnsi="Times New Roman" w:cs="Times New Roman"/>
          <w:sz w:val="24"/>
          <w:szCs w:val="24"/>
          <w:lang w:val="ro-RO"/>
        </w:rPr>
        <w:t>Bolnavul</w:t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 xml:space="preserve"> se află în evidenţa noastră din anul ..........., având în prezent următoarea terapie de fond:</w:t>
      </w:r>
    </w:p>
    <w:p w:rsidR="00883358" w:rsidRPr="004E2A8D" w:rsidRDefault="00883358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3358" w:rsidRPr="004E2A8D" w:rsidRDefault="00883358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Data ......................</w:t>
      </w:r>
    </w:p>
    <w:p w:rsidR="00883358" w:rsidRPr="004E2A8D" w:rsidRDefault="00883358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Medic curant,</w:t>
      </w:r>
    </w:p>
    <w:p w:rsidR="00883358" w:rsidRPr="004E2A8D" w:rsidRDefault="00883358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 xml:space="preserve"> (semnătura şi parafa)</w:t>
      </w:r>
    </w:p>
    <w:p w:rsidR="00883358" w:rsidRPr="004E2A8D" w:rsidRDefault="00883358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Datele de contact ale medicului curant</w:t>
      </w:r>
    </w:p>
    <w:p w:rsidR="00883358" w:rsidRPr="004E2A8D" w:rsidRDefault="00883358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Telefon</w:t>
      </w:r>
    </w:p>
    <w:p w:rsidR="00883358" w:rsidRPr="004E2A8D" w:rsidRDefault="00883358" w:rsidP="0088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>Email</w:t>
      </w:r>
    </w:p>
    <w:p w:rsidR="00883358" w:rsidRPr="004E2A8D" w:rsidRDefault="00883358" w:rsidP="00883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83358" w:rsidRPr="004E2A8D" w:rsidRDefault="00883358" w:rsidP="00883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83358" w:rsidRPr="004E2A8D" w:rsidRDefault="00883358" w:rsidP="00883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83358" w:rsidRPr="004E2A8D" w:rsidRDefault="00883358" w:rsidP="00883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8D">
        <w:rPr>
          <w:rFonts w:ascii="Times New Roman" w:hAnsi="Times New Roman" w:cs="Times New Roman"/>
          <w:sz w:val="24"/>
          <w:szCs w:val="24"/>
          <w:lang w:val="ro-RO"/>
        </w:rPr>
        <w:t xml:space="preserve">Semnătura </w:t>
      </w:r>
      <w:r w:rsidR="00151B6F">
        <w:rPr>
          <w:rFonts w:ascii="Times New Roman" w:hAnsi="Times New Roman" w:cs="Times New Roman"/>
          <w:sz w:val="24"/>
          <w:szCs w:val="24"/>
          <w:lang w:val="ro-RO"/>
        </w:rPr>
        <w:t>bolnavului</w:t>
      </w:r>
      <w:r w:rsidRPr="004E2A8D">
        <w:rPr>
          <w:rFonts w:ascii="Times New Roman" w:hAnsi="Times New Roman" w:cs="Times New Roman"/>
          <w:sz w:val="24"/>
          <w:szCs w:val="24"/>
          <w:lang w:val="ro-RO"/>
        </w:rPr>
        <w:t>………………………………</w:t>
      </w:r>
    </w:p>
    <w:p w:rsidR="00883358" w:rsidRPr="004E2A8D" w:rsidRDefault="00883358" w:rsidP="00883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54EB6" w:rsidRDefault="00554EB6"/>
    <w:sectPr w:rsidR="00554E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58"/>
    <w:rsid w:val="00007140"/>
    <w:rsid w:val="00091429"/>
    <w:rsid w:val="00151B6F"/>
    <w:rsid w:val="00240B2B"/>
    <w:rsid w:val="002D01A0"/>
    <w:rsid w:val="003F7B78"/>
    <w:rsid w:val="00554EB6"/>
    <w:rsid w:val="00646B04"/>
    <w:rsid w:val="007275D3"/>
    <w:rsid w:val="00882919"/>
    <w:rsid w:val="00883358"/>
    <w:rsid w:val="009D3F03"/>
    <w:rsid w:val="00B34806"/>
    <w:rsid w:val="00C11354"/>
    <w:rsid w:val="00E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58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58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Mihaela IOSIF</cp:lastModifiedBy>
  <cp:revision>3</cp:revision>
  <dcterms:created xsi:type="dcterms:W3CDTF">2022-03-29T12:02:00Z</dcterms:created>
  <dcterms:modified xsi:type="dcterms:W3CDTF">2022-03-29T12:05:00Z</dcterms:modified>
</cp:coreProperties>
</file>